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E" w:rsidRDefault="000F6EBE" w:rsidP="000E1FA1">
      <w:pPr>
        <w:shd w:val="clear" w:color="auto" w:fill="FFFFFF"/>
        <w:spacing w:after="0" w:line="294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 России  № 1644  от 29.12.2014 г.</w:t>
      </w:r>
    </w:p>
    <w:p w:rsidR="000F6EBE" w:rsidRDefault="000F6EBE" w:rsidP="000E1FA1">
      <w:pPr>
        <w:shd w:val="clear" w:color="auto" w:fill="FFFFFF"/>
        <w:spacing w:after="0" w:line="294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«О внесении изменений в приказ МО И НРФ</w:t>
      </w:r>
      <w:r w:rsidR="00FE51CC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от 17.12.2010</w:t>
      </w:r>
      <w:r w:rsidR="00F9569D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 № 1897 «Об утверждении ФГОС ООО»</w:t>
      </w:r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»</w:t>
      </w:r>
      <w:bookmarkEnd w:id="0"/>
    </w:p>
    <w:p w:rsidR="000F6EBE" w:rsidRDefault="000F6EBE" w:rsidP="000F6EBE">
      <w:pPr>
        <w:shd w:val="clear" w:color="auto" w:fill="FFFFFF"/>
        <w:spacing w:after="0" w:line="294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</w:p>
    <w:p w:rsidR="000F6EBE" w:rsidRDefault="000F6EBE" w:rsidP="000F6EB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F6EBE" w:rsidRDefault="000F6EBE" w:rsidP="000F6EB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У</w:t>
      </w:r>
      <w:r w:rsidRPr="000F6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твержден </w:t>
      </w:r>
    </w:p>
    <w:p w:rsidR="000F6EBE" w:rsidRDefault="000F6EBE" w:rsidP="000F6EBE">
      <w:pPr>
        <w:shd w:val="clear" w:color="auto" w:fill="FFFFFF"/>
        <w:spacing w:after="0" w:line="294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6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приказом Мин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истерства </w:t>
      </w:r>
      <w:r w:rsidRPr="000F6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азования</w:t>
      </w:r>
    </w:p>
    <w:p w:rsidR="000F6EBE" w:rsidRDefault="000F6EBE" w:rsidP="000F6EBE">
      <w:pPr>
        <w:shd w:val="clear" w:color="auto" w:fill="FFFFFF"/>
        <w:spacing w:after="0" w:line="294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науки Российской Федерации</w:t>
      </w:r>
      <w:r w:rsidRPr="000F6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F6EBE" w:rsidRPr="000F6EBE" w:rsidRDefault="000E1FA1" w:rsidP="000F6EBE">
      <w:pPr>
        <w:shd w:val="clear" w:color="auto" w:fill="FFFFFF"/>
        <w:spacing w:after="0" w:line="294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0F6EBE" w:rsidRPr="000F6EBE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 17 декабря 2010 г. № 1897</w:t>
        </w:r>
      </w:hyperlink>
    </w:p>
    <w:p w:rsidR="000F6EBE" w:rsidRDefault="000F6EBE" w:rsidP="000F6EBE">
      <w:pPr>
        <w:shd w:val="clear" w:color="auto" w:fill="FFFFFF"/>
        <w:spacing w:after="0" w:line="294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</w:p>
    <w:p w:rsidR="000F6EBE" w:rsidRDefault="000F6EBE" w:rsidP="000F6EBE">
      <w:pPr>
        <w:shd w:val="clear" w:color="auto" w:fill="FFFFFF"/>
        <w:spacing w:after="0" w:line="294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</w:p>
    <w:p w:rsidR="000F6EBE" w:rsidRDefault="000F6EBE" w:rsidP="000F6EBE">
      <w:pPr>
        <w:shd w:val="clear" w:color="auto" w:fill="FFFFFF"/>
        <w:spacing w:after="0" w:line="294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</w:pPr>
    </w:p>
    <w:p w:rsidR="000F6EBE" w:rsidRPr="000F6EBE" w:rsidRDefault="000F6EBE" w:rsidP="000F6EBE">
      <w:pPr>
        <w:shd w:val="clear" w:color="auto" w:fill="FFFFFF"/>
        <w:spacing w:after="0" w:line="294" w:lineRule="atLeast"/>
        <w:ind w:left="142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F6EBE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0F6EBE" w:rsidRPr="000F6EBE" w:rsidRDefault="000F6EBE" w:rsidP="000F6EB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F6EBE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/>
        </w:rPr>
        <w:t>I. Общие  положения</w:t>
      </w:r>
    </w:p>
    <w:p w:rsidR="000F6EBE" w:rsidRPr="000F6EBE" w:rsidRDefault="000F6EBE" w:rsidP="000F6EB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F6EBE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proofErr w:type="gramStart"/>
      <w:r w:rsidRPr="000F6EBE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.</w:t>
      </w:r>
      <w:proofErr w:type="gramEnd"/>
    </w:p>
    <w:p w:rsidR="00F9569D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Станд</w:t>
      </w:r>
      <w:r w:rsidR="00F9569D" w:rsidRPr="00F9569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F9569D" w:rsidRPr="00F9569D">
        <w:rPr>
          <w:rFonts w:ascii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="00F9569D" w:rsidRPr="00F9569D">
        <w:rPr>
          <w:rFonts w:ascii="Times New Roman" w:hAnsi="Times New Roman" w:cs="Times New Roman"/>
          <w:sz w:val="28"/>
          <w:szCs w:val="28"/>
          <w:lang w:eastAsia="ru-RU"/>
        </w:rPr>
        <w:t>ючает в себя требования: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</w:t>
      </w:r>
      <w:r w:rsidR="00F9569D">
        <w:rPr>
          <w:rFonts w:ascii="Times New Roman" w:hAnsi="Times New Roman" w:cs="Times New Roman"/>
          <w:sz w:val="28"/>
          <w:szCs w:val="28"/>
          <w:lang w:eastAsia="ru-RU"/>
        </w:rPr>
        <w:t>ых отношений;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</w:t>
      </w:r>
      <w:r w:rsid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образования, включая образовательные потребности обучающихся с ограниченными возможностями здоровья</w:t>
      </w:r>
      <w:hyperlink r:id="rId7" w:anchor="_ftn2" w:history="1">
        <w:r w:rsidR="008B6A80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[1</w:t>
        </w:r>
        <w:r w:rsidRPr="00F9569D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]</w:t>
        </w:r>
      </w:hyperlink>
      <w:r w:rsidRPr="00F9569D">
        <w:rPr>
          <w:rFonts w:ascii="Times New Roman" w:hAnsi="Times New Roman" w:cs="Times New Roman"/>
          <w:sz w:val="28"/>
          <w:szCs w:val="28"/>
          <w:lang w:eastAsia="ru-RU"/>
        </w:rPr>
        <w:t> и инвалидов, а также значимость общего образования для дальнейшего развития обучающихся.</w:t>
      </w:r>
    </w:p>
    <w:p w:rsidR="0064136B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2. Стандарт является основой объективной оценки </w:t>
      </w:r>
      <w:proofErr w:type="gramStart"/>
      <w:r w:rsidR="0064136B">
        <w:rPr>
          <w:rFonts w:ascii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="0064136B">
        <w:rPr>
          <w:rFonts w:ascii="Times New Roman" w:hAnsi="Times New Roman" w:cs="Times New Roman"/>
          <w:sz w:val="28"/>
          <w:szCs w:val="28"/>
          <w:lang w:eastAsia="ru-RU"/>
        </w:rPr>
        <w:t xml:space="preserve">  установленным требованиям образовательной деятельности и подготовки обучающихся, освоивших ООП ООО, независимо от формы получения образования и формы обучения.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6EBE" w:rsidRDefault="0064136B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общее образование может быть получено:</w:t>
      </w:r>
    </w:p>
    <w:p w:rsidR="0064136B" w:rsidRDefault="0064136B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организациях, осуществляющих образовательную деятельность</w:t>
      </w:r>
      <w:r w:rsidR="00924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AD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24AD0">
        <w:rPr>
          <w:rFonts w:ascii="Times New Roman" w:hAnsi="Times New Roman" w:cs="Times New Roman"/>
          <w:sz w:val="28"/>
          <w:szCs w:val="28"/>
          <w:lang w:eastAsia="ru-RU"/>
        </w:rPr>
        <w:t>в очной, очно-заочной или заочной форме);</w:t>
      </w:r>
    </w:p>
    <w:p w:rsidR="00924AD0" w:rsidRDefault="00924A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 организаций, осуществляющих образовательную деятельность, в форме семейного образования.</w:t>
      </w:r>
    </w:p>
    <w:p w:rsidR="000E44CA" w:rsidRDefault="00924A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E44CA" w:rsidRPr="000E44CA" w:rsidRDefault="000E1FA1" w:rsidP="00F9569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hyperlink r:id="rId8" w:anchor="_ftnref2" w:history="1">
        <w:proofErr w:type="gramStart"/>
        <w:r w:rsidR="008B6A80">
          <w:rPr>
            <w:rFonts w:ascii="Times New Roman" w:hAnsi="Times New Roman" w:cs="Times New Roman"/>
            <w:color w:val="319ED6"/>
            <w:sz w:val="20"/>
            <w:szCs w:val="20"/>
            <w:bdr w:val="none" w:sz="0" w:space="0" w:color="auto" w:frame="1"/>
            <w:lang w:eastAsia="ru-RU"/>
          </w:rPr>
          <w:t>[1</w:t>
        </w:r>
        <w:r w:rsidR="000E44CA" w:rsidRPr="000E44CA">
          <w:rPr>
            <w:rFonts w:ascii="Times New Roman" w:hAnsi="Times New Roman" w:cs="Times New Roman"/>
            <w:color w:val="319ED6"/>
            <w:sz w:val="20"/>
            <w:szCs w:val="20"/>
            <w:bdr w:val="none" w:sz="0" w:space="0" w:color="auto" w:frame="1"/>
            <w:lang w:eastAsia="ru-RU"/>
          </w:rPr>
          <w:t>]</w:t>
        </w:r>
      </w:hyperlink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>2007, № 49, ст. 6070).</w:t>
      </w:r>
      <w:proofErr w:type="gramEnd"/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4CA" w:rsidRDefault="00924A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>ия образования и форм обучения</w:t>
      </w:r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D0" w:rsidRPr="00F9569D" w:rsidRDefault="00924AD0" w:rsidP="000E44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получения основного  общего образования пять лет, а для лиц с ограниченными возможностями здоровья и инвалидов 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адаптированным основным общеобразовательным  программам основного общего образования, независимо от применяемых образовательных технологий, увеличивается не более чем на один год.</w:t>
      </w:r>
      <w:r w:rsidR="00463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_ftn2" w:history="1">
        <w:r w:rsidR="008B6A80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[2</w:t>
        </w:r>
        <w:r w:rsidR="000E44CA" w:rsidRPr="00F9569D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]</w:t>
        </w:r>
      </w:hyperlink>
      <w:r w:rsidR="000E44CA" w:rsidRPr="00F956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63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3. Стандарт разработан с учётом региональных, национальных и этнокультурных </w:t>
      </w:r>
      <w:r w:rsidR="0064136B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особенностей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народов Российской Федерации.</w:t>
      </w:r>
    </w:p>
    <w:p w:rsidR="00A97D36" w:rsidRPr="00A97D36" w:rsidRDefault="000F6EBE" w:rsidP="00A97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D36">
        <w:rPr>
          <w:rFonts w:ascii="Times New Roman" w:hAnsi="Times New Roman" w:cs="Times New Roman"/>
          <w:sz w:val="28"/>
          <w:szCs w:val="28"/>
          <w:lang w:eastAsia="ru-RU"/>
        </w:rPr>
        <w:t>4. Ста</w:t>
      </w:r>
      <w:r w:rsidR="00A97D36" w:rsidRPr="00A97D36">
        <w:rPr>
          <w:rFonts w:ascii="Times New Roman" w:hAnsi="Times New Roman" w:cs="Times New Roman"/>
          <w:sz w:val="28"/>
          <w:szCs w:val="28"/>
          <w:lang w:eastAsia="ru-RU"/>
        </w:rPr>
        <w:t>ндарт направлен на обеспечение:</w:t>
      </w:r>
    </w:p>
    <w:p w:rsidR="000F6EBE" w:rsidRPr="00A97D36" w:rsidRDefault="00A97D36" w:rsidP="00A97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</w:t>
      </w:r>
      <w:proofErr w:type="gramStart"/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5F40" w:rsidRDefault="00A97D36" w:rsidP="00A97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единства образовательного пространства Российской Федерации; </w:t>
      </w:r>
    </w:p>
    <w:p w:rsidR="000F6EBE" w:rsidRPr="00A97D36" w:rsidRDefault="00F95F40" w:rsidP="00A97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>сохранения и</w:t>
      </w:r>
      <w:r w:rsidR="000F6EBE" w:rsidRPr="00F9569D">
        <w:rPr>
          <w:lang w:eastAsia="ru-RU"/>
        </w:rPr>
        <w:t xml:space="preserve"> </w:t>
      </w:r>
      <w:r w:rsidR="000F6EBE" w:rsidRPr="00A97D36">
        <w:rPr>
          <w:rFonts w:ascii="Times New Roman" w:hAnsi="Times New Roman" w:cs="Times New Roman"/>
          <w:sz w:val="28"/>
          <w:szCs w:val="28"/>
          <w:lang w:eastAsia="ru-RU"/>
        </w:rPr>
        <w:t>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доступности получения  качественного основного общего образования;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духовно-нравственного развития, воспитания обучающихся и сохранения их здоровья;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развития государственно-общественного управления в образовании; 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формирования содержательно-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5. В основе Стандарта лежит системно-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обеспечивает: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образования;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4CA" w:rsidRPr="000E44CA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-построение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индивидуальных возрастных, психологических и физиологич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>еских особенностей обучающихся.</w:t>
      </w:r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F9569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уважающий свой народ, его культуру и духовные традиции;</w:t>
      </w:r>
    </w:p>
    <w:p w:rsidR="000E44CA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E44CA" w:rsidRPr="000E44CA" w:rsidRDefault="000E1FA1" w:rsidP="000E44C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hyperlink r:id="rId10" w:anchor="_ftn2" w:history="1">
        <w:r w:rsidR="008B6A80">
          <w:rPr>
            <w:rFonts w:ascii="Times New Roman" w:hAnsi="Times New Roman" w:cs="Times New Roman"/>
            <w:color w:val="319ED6"/>
            <w:sz w:val="20"/>
            <w:szCs w:val="20"/>
            <w:bdr w:val="none" w:sz="0" w:space="0" w:color="auto" w:frame="1"/>
            <w:lang w:eastAsia="ru-RU"/>
          </w:rPr>
          <w:t>[2</w:t>
        </w:r>
        <w:r w:rsidR="000E44CA" w:rsidRPr="000E44CA">
          <w:rPr>
            <w:rFonts w:ascii="Times New Roman" w:hAnsi="Times New Roman" w:cs="Times New Roman"/>
            <w:color w:val="319ED6"/>
            <w:sz w:val="20"/>
            <w:szCs w:val="20"/>
            <w:bdr w:val="none" w:sz="0" w:space="0" w:color="auto" w:frame="1"/>
            <w:lang w:eastAsia="ru-RU"/>
          </w:rPr>
          <w:t>]</w:t>
        </w:r>
      </w:hyperlink>
      <w:r w:rsidR="000E44CA" w:rsidRPr="00F956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С учетом положений части 2 статьи </w:t>
      </w:r>
      <w:r w:rsidR="000E44CA" w:rsidRPr="000E44CA">
        <w:rPr>
          <w:rFonts w:ascii="Times New Roman" w:hAnsi="Times New Roman" w:cs="Times New Roman"/>
          <w:sz w:val="20"/>
          <w:szCs w:val="20"/>
          <w:lang w:val="en-US" w:eastAsia="ru-RU"/>
        </w:rPr>
        <w:t>II</w:t>
      </w:r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Федерального закона от29 декабря 2012 г. № 273-ФЗ  «Об образовании Российской  Федерации » </w:t>
      </w:r>
      <w:proofErr w:type="gramStart"/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0E44CA"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Собрание законодательства Российской  Федерации , 2012, № 53, ст. 7598;  №19, ст. 2336;  № 23, ст. 2878; </w:t>
      </w:r>
    </w:p>
    <w:p w:rsidR="000E44CA" w:rsidRPr="000E44CA" w:rsidRDefault="000E44CA" w:rsidP="000E44C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№ 27, ст. 3462; № 30, ст. 4036; № 48, ст. 6165; 2014, №6, ст. 562, ст. 566; № 19, </w:t>
      </w:r>
    </w:p>
    <w:p w:rsidR="000E44CA" w:rsidRPr="000E44CA" w:rsidRDefault="000E44CA" w:rsidP="000E44C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E44CA">
        <w:rPr>
          <w:rFonts w:ascii="Times New Roman" w:hAnsi="Times New Roman" w:cs="Times New Roman"/>
          <w:sz w:val="20"/>
          <w:szCs w:val="20"/>
          <w:lang w:eastAsia="ru-RU"/>
        </w:rPr>
        <w:t>ст. 2289; № 22, ст. 2769; № 23, ст. 2933; № 26, ст. 3388; №30, ст. 4257, ст. 4263;)</w:t>
      </w:r>
      <w:proofErr w:type="gramStart"/>
      <w:r w:rsidRPr="000E44CA">
        <w:rPr>
          <w:rFonts w:ascii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4CA" w:rsidRDefault="000E44C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4CA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принимающий ценности человеческой жизни, семьи, гражданского </w:t>
      </w:r>
      <w:r w:rsidR="00F95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общества, многонационального ро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>ссийского народа, человечества;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образа жизни, безопасного для человека и окружающей его среды;</w:t>
      </w:r>
      <w:proofErr w:type="gramEnd"/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ориентирующийся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осуществляющих образовательную  деятельность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95F40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организациях  осуществляющих образовательную  деятельность;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F6EBE" w:rsidRPr="00F9569D" w:rsidRDefault="00F95F4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работников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F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34F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 деятельность педагогического профиля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и дополнительного</w:t>
      </w:r>
      <w:r w:rsidR="00F34F0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структур в системе общего образования;</w:t>
      </w:r>
    </w:p>
    <w:p w:rsidR="000F6EBE" w:rsidRPr="00F9569D" w:rsidRDefault="00F34F0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0F6EBE" w:rsidRPr="00F9569D" w:rsidRDefault="00F34F0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F6EBE" w:rsidRPr="00F9569D" w:rsidRDefault="00F34F0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и специалистов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власти субъектов Российской Федерации, осуществляющих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в сфере 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240DC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="00240DC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надзор</w:t>
      </w:r>
      <w:r w:rsidR="00240D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40DC7">
        <w:rPr>
          <w:rFonts w:ascii="Times New Roman" w:hAnsi="Times New Roman" w:cs="Times New Roman"/>
          <w:sz w:val="28"/>
          <w:szCs w:val="28"/>
          <w:lang w:eastAsia="ru-RU"/>
        </w:rPr>
        <w:t xml:space="preserve"> сфере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F6EBE" w:rsidRPr="00F9569D" w:rsidRDefault="00F34F0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0F6EBE" w:rsidRPr="00F9569D" w:rsidRDefault="00240DC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положений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  аттестации  педагогических работников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DC7" w:rsidRDefault="00240DC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F6EBE" w:rsidRPr="00240DC7" w:rsidRDefault="00240DC7" w:rsidP="00F956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6EBE" w:rsidRPr="00240DC7">
        <w:rPr>
          <w:rFonts w:ascii="Times New Roman" w:hAnsi="Times New Roman" w:cs="Times New Roman"/>
          <w:b/>
          <w:sz w:val="28"/>
          <w:szCs w:val="28"/>
          <w:lang w:eastAsia="ru-RU"/>
        </w:rPr>
        <w:t>II. Требования к результатам освоения   </w:t>
      </w:r>
      <w:r w:rsidR="000F6EBE" w:rsidRPr="00240DC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40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6EBE" w:rsidRPr="00240DC7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основного общего образования</w:t>
      </w:r>
    </w:p>
    <w:p w:rsidR="00240DC7" w:rsidRDefault="00240DC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личностным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метапредметным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предметным, 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Личностные результаты освоения основной образовательной программы основного общего </w:t>
      </w:r>
      <w:proofErr w:type="spell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 освоения основной образовательной программы основного общего образования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логическое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рассуждение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умозаключение (индуктивное, дедуктивное  и по аналогии) и делать выводы;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смысловое чтение;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0F6EBE" w:rsidRPr="000E44CA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4CA">
        <w:rPr>
          <w:rFonts w:ascii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E44CA">
        <w:rPr>
          <w:rFonts w:ascii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0E44CA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компетенции)</w:t>
      </w:r>
      <w:r w:rsidR="00240DC7" w:rsidRPr="000E44CA">
        <w:rPr>
          <w:rFonts w:ascii="Times New Roman" w:hAnsi="Times New Roman" w:cs="Times New Roman"/>
          <w:sz w:val="28"/>
          <w:szCs w:val="28"/>
          <w:lang w:eastAsia="ru-RU"/>
        </w:rPr>
        <w:t>, развитие мотивации к овладению культурой активного пользования словарями и другими поисковыми системами</w:t>
      </w:r>
      <w:r w:rsidRPr="000E44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</w:t>
      </w:r>
      <w:r w:rsidR="00240DC7">
        <w:rPr>
          <w:rFonts w:ascii="Times New Roman" w:hAnsi="Times New Roman" w:cs="Times New Roman"/>
          <w:sz w:val="28"/>
          <w:szCs w:val="28"/>
          <w:lang w:eastAsia="ru-RU"/>
        </w:rPr>
        <w:t>ь успешное обучение на следующем уровне</w:t>
      </w:r>
      <w:r w:rsidR="00903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11.1. 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Филология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Русский язык. Родной язык: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дств 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я свободного выражения мыслей и чувств адекватно ситуации и стилю общения;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Литература. Родная  литература: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6) овладение процедурами 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смыслового и эстетического анализа текста на основе понимания принципиальных отличий  литературного художественного текста 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от научного, делового, публицистического и т. п., </w:t>
      </w:r>
      <w:r w:rsidR="000E4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3) достижение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11.2. 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Общественно-научные предметы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мировоззренческой,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9036C0" w:rsidRDefault="009036C0" w:rsidP="00F9569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России. Всеобщая история: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многоконфессиональном мире;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Обществознание: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География: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 формирование представлений о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географиии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11.3. 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 и информатика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11.4.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11.5. </w:t>
      </w:r>
      <w:proofErr w:type="gram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Естественно-научные</w:t>
      </w:r>
      <w:proofErr w:type="gramEnd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предметы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предметы»  должно обеспечить: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 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осознание значимости концепции устойчивого развития;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анализе учебных задач.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  предметы» 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Физика: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вещества, элементов электродинамики и квантовой физики; овладение понятийным аппаратом и символическим языком физики;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Биология: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картине мира;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Химия: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9036C0" w:rsidRDefault="009036C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Искусство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«Искусство» должно обеспечить: 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чувственно-эмоционально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11.7. 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«Технология» должно обеспечить: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«Технология»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11.8. 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0F6EBE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 w:rsidR="009036C0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подготовке к выполнению </w:t>
      </w:r>
    </w:p>
    <w:p w:rsidR="009036C0" w:rsidRDefault="009036C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нормативов Всероссийского физкультурно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комплека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Готов  к труду и обороне»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ГТО);</w:t>
      </w:r>
    </w:p>
    <w:p w:rsidR="000F6EBE" w:rsidRPr="00F9569D" w:rsidRDefault="009036C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Физическая культура: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включать их в режим учебного дня и учебной недели;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Основы безопасности жизнедеятельности: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формирование современной культуры безопасности жизнедеятельности на основе понимания необходимости защиты личности, общества и государства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7) формирование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12. Достижение предметных и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планируемыми </w:t>
      </w:r>
      <w:r w:rsidR="003D78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результатами освоения основной образовательной программы основного общего образования;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36C0" w:rsidRDefault="009036C0" w:rsidP="00F9569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 Требования к структуре основной образовательной программы</w:t>
      </w:r>
    </w:p>
    <w:p w:rsidR="000F6EBE" w:rsidRPr="00F9569D" w:rsidRDefault="009036C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основного общего образования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</w:t>
      </w:r>
      <w:r w:rsidR="003D78B9">
        <w:rPr>
          <w:rFonts w:ascii="Times New Roman" w:hAnsi="Times New Roman" w:cs="Times New Roman"/>
          <w:sz w:val="28"/>
          <w:szCs w:val="28"/>
          <w:lang w:eastAsia="ru-RU"/>
        </w:rPr>
        <w:t xml:space="preserve">азовательной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8B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 при получении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F6EBE" w:rsidRPr="00FE51CC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1CC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="000F6EBE"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3D78B9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организация, осуществляющая  образовательную  деятельность.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Целевой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целей и результатов. 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Содержательный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достижение личностных, предметных и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  результатов, в том числе: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включающую такие направления, как духовно-нравственное развитие и воспитание обучающихся, их социализация и профессиональная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ориентация, формирование экологической культуры, культуры здорового и безопасного образа жизни;</w:t>
      </w:r>
    </w:p>
    <w:p w:rsidR="000F6EBE" w:rsidRPr="00F9569D" w:rsidRDefault="003D78B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программу коррекционной работы</w:t>
      </w:r>
      <w:hyperlink r:id="rId11" w:anchor="_ftn3" w:history="1">
        <w:r w:rsidR="00FE51CC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[4</w:t>
        </w:r>
        <w:r w:rsidR="000F6EBE" w:rsidRPr="00F9569D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]</w:t>
        </w:r>
      </w:hyperlink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EBE" w:rsidRPr="00F9569D" w:rsidRDefault="008B5675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раздел должен определять общие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мки организации 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а также механизм реализации компонентов основной образовательной программы.</w:t>
      </w:r>
    </w:p>
    <w:p w:rsidR="000F6EBE" w:rsidRPr="00F9569D" w:rsidRDefault="008B5675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0F6EBE" w:rsidRPr="00F9569D" w:rsidRDefault="008B5675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учебный план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календарный учебный график и план внеурочной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D21C9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систему условий реализации образовательной  программ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тствии с требованиями Стандарта, оценочные и методические материалы, а также иные компоненты по усмотрению организации,</w:t>
      </w:r>
      <w:r w:rsidRPr="00D21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щую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образовательную  деятельность.</w:t>
      </w:r>
    </w:p>
    <w:p w:rsidR="00B43388" w:rsidRDefault="00D21C9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Организация,</w:t>
      </w:r>
      <w:r w:rsidRPr="00D21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осуществляющая  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 деятельность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 по имеющим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государственную аккредитацию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 ООП ООО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разрабатывает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 ООП ООО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388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Стандартом и с учётом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примерной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ООП ООО.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азовательных отношений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представленных во всех трех разделах основной образовательной программы: целевом, содержательном и организационном.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отношений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– 30% от общего объёма основной образовательной программы основного общего образования.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курсы, обеспечивающие различные интересы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, в том числе этнокультурные;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0F6EBE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FE51CC" w:rsidRDefault="00FE51CC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1CC" w:rsidRPr="00FE51CC" w:rsidRDefault="000E1FA1" w:rsidP="00FE51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hyperlink r:id="rId12" w:anchor="_ftn3" w:history="1">
        <w:r w:rsidR="00FE51CC" w:rsidRPr="00FE51CC">
          <w:rPr>
            <w:rFonts w:ascii="Times New Roman" w:hAnsi="Times New Roman" w:cs="Times New Roman"/>
            <w:color w:val="319ED6"/>
            <w:sz w:val="20"/>
            <w:szCs w:val="20"/>
            <w:bdr w:val="none" w:sz="0" w:space="0" w:color="auto" w:frame="1"/>
            <w:lang w:eastAsia="ru-RU"/>
          </w:rPr>
          <w:t>[4]</w:t>
        </w:r>
      </w:hyperlink>
      <w:r w:rsidR="00FE51CC" w:rsidRPr="00FE51CC">
        <w:rPr>
          <w:rFonts w:ascii="Times New Roman" w:hAnsi="Times New Roman" w:cs="Times New Roman"/>
          <w:sz w:val="20"/>
          <w:szCs w:val="20"/>
          <w:lang w:eastAsia="ru-RU"/>
        </w:rPr>
        <w:t>Данная программа разрабатывается при наличии в  организации, осуществляющей   образовательную  деятельность</w:t>
      </w:r>
      <w:proofErr w:type="gramStart"/>
      <w:r w:rsidR="00FE51CC" w:rsidRPr="00FE51CC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FE51CC" w:rsidRPr="00FE51CC">
        <w:rPr>
          <w:rFonts w:ascii="Times New Roman" w:hAnsi="Times New Roman" w:cs="Times New Roman"/>
          <w:sz w:val="20"/>
          <w:szCs w:val="20"/>
          <w:lang w:eastAsia="ru-RU"/>
        </w:rPr>
        <w:t xml:space="preserve"> детей с ограниченными возможностями здоровья.</w:t>
      </w:r>
    </w:p>
    <w:p w:rsidR="00FE51CC" w:rsidRDefault="00FE51CC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1CC" w:rsidRDefault="00FE51CC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1CC" w:rsidRPr="00F9569D" w:rsidRDefault="00FE51CC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="000F6EBE"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18.1.2. Планируемые результаты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1) обеспечивать связь между 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иями Стандарта,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 системой оценки результатов освоения основной образовательной программы;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являться содержательной и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соответствовать возрастным возможностям обучающихся.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как с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позиции организации их достижения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так и с позиции оценки достижения этих результатов.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освоения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программы основного общего образования должно учитываться при оценке результатов деятельности системы 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осущест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 xml:space="preserve">вляющую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педагогических работников.</w:t>
      </w:r>
    </w:p>
    <w:p w:rsidR="000F6EBE" w:rsidRPr="00F9569D" w:rsidRDefault="00B4338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18.1.3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 Система </w:t>
      </w:r>
      <w:proofErr w:type="gramStart"/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оценки достижения планируемых результатов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освоения основной образовательной программы основного общего образования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ориентировать 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="009570F8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личностных результатов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>, испытания и иное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осуществляющей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>образовательную  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 и системы образования разного уровня.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18.2.  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Содержательный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раздел основной образовательной программы основного общего образования: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18.2.1. 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(программа формирования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навыков) </w:t>
      </w:r>
      <w:r w:rsidR="009570F8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Программа) должна быть направлена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реализацию требований Стандарта к личностным и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развивающего потенциала основного общего образования;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исследования, предметного или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к саморазвитию и самосовершенствованию;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F6EBE" w:rsidRPr="00F9569D" w:rsidRDefault="009570F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0F6EBE" w:rsidRPr="00F9569D" w:rsidRDefault="009570F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0F6EBE" w:rsidRPr="00F9569D" w:rsidRDefault="009570F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9570F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6) перечень и описание основных элементов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инструментов их использования;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7) планируемые результаты формирования и развития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компетентности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2) общую характеристику учебного предмета, курса;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4) личностные,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6) тематическое планирование с определением основных видов учебной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0F6EBE" w:rsidRPr="00F9569D" w:rsidRDefault="0008419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18.2.3. Программа воспитания 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="000F6EBE"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образования; формирование экологической культуры.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профессиональными  образовательными организациями, образовательными   организациями высшего образования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, центрами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осознанное отношение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осознание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72AE3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формированию  экологической культуры обучающихся, отражающие специфику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организации, осуществляющую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зап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росы участников образовательных отношений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5) этапы организации работы в системе социального воспитания в рамках образовательного учреждения, совместной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 предприятиями, общественными организациями, в том числе с системой дополнительного образования;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рациональную организацию 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–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образовательной среды, физкультурно-спортивной и оздоровительной работы,  профилактику употребления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 с участниками образовательных отношений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72AE3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8) описание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непрерывного экологического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10) критерии, показатели эффективности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18.2.4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Программа коррекционной работы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(далее – Программа)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удовлетворение особых образовательных потребностей 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при освоении ими основной образовательной программы и их дальнейшую интеграцию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в условиях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среды жизнедеятельности и учебной деятельности; использование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адаптированных ОП ООО, разработанных организацией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другими участниками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отношений,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специальных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1) цели и задачи коррекционной работы с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3) систему комплексного психолого-медико-социального сопровождения 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18.3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Организационный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раздел основной образовательной программы:</w:t>
      </w:r>
    </w:p>
    <w:p w:rsidR="000F6EBE" w:rsidRPr="00F9569D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18.3.1. 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план основного общего образования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учебный план) обеспечивает введение в действие и реализацию требований Стандарта, определяет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4A25B8" w:rsidRDefault="0027452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планы обеспечивают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="00E65108">
        <w:rPr>
          <w:rFonts w:ascii="Times New Roman" w:hAnsi="Times New Roman" w:cs="Times New Roman"/>
          <w:sz w:val="28"/>
          <w:szCs w:val="28"/>
          <w:lang w:eastAsia="ru-RU"/>
        </w:rPr>
        <w:t>подавание и изучение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нного языка РФ, возможность</w:t>
      </w:r>
      <w:r w:rsidR="00EB1ABC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преподавания и изучения государственного языка республик РФ и родного языка из числа языков народов РФ, а также устанавливают  количество занятий, отводимых на их изучение, по классам</w:t>
      </w:r>
      <w:r w:rsidR="00E73D3E">
        <w:rPr>
          <w:rFonts w:ascii="Times New Roman" w:hAnsi="Times New Roman" w:cs="Times New Roman"/>
          <w:sz w:val="28"/>
          <w:szCs w:val="28"/>
          <w:lang w:eastAsia="ru-RU"/>
        </w:rPr>
        <w:t xml:space="preserve"> (годам) обучения.</w:t>
      </w:r>
      <w:r w:rsidR="004A2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3D3E" w:rsidRDefault="004A25B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65108">
        <w:rPr>
          <w:rFonts w:ascii="Times New Roman" w:hAnsi="Times New Roman" w:cs="Times New Roman"/>
          <w:sz w:val="28"/>
          <w:szCs w:val="28"/>
          <w:lang w:eastAsia="ru-RU"/>
        </w:rPr>
        <w:t>Календарный учебный график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10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чередование учебной деятельности </w:t>
      </w:r>
      <w:proofErr w:type="gramStart"/>
      <w:r w:rsidR="00E6510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65108">
        <w:rPr>
          <w:rFonts w:ascii="Times New Roman" w:hAnsi="Times New Roman" w:cs="Times New Roman"/>
          <w:sz w:val="28"/>
          <w:szCs w:val="28"/>
          <w:lang w:eastAsia="ru-RU"/>
        </w:rPr>
        <w:t>урочной и внеурочной)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E65108" w:rsidRDefault="00E6510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6256F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аты начала и окончания учебного года;</w:t>
      </w:r>
    </w:p>
    <w:p w:rsidR="00F6256F" w:rsidRDefault="00F6256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продолжительность учебного года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четвертей ( триместров);</w:t>
      </w:r>
    </w:p>
    <w:p w:rsidR="00F6256F" w:rsidRDefault="00F6256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сроки и продолжительность каникул;</w:t>
      </w:r>
    </w:p>
    <w:p w:rsidR="00F6256F" w:rsidRDefault="00F6256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сроки  проведения промежуточных аттестаций.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филология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общественно-научные предметы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 и информатика (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естественно-научные</w:t>
      </w:r>
      <w:proofErr w:type="gramEnd"/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предметы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искусство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(технология);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физическая культура и основы безопасности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жизнедеятельности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</w:p>
    <w:p w:rsidR="000F6EBE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F6256F" w:rsidRDefault="00F6256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План внеурочной деятельности обеспечивает учёт  индивидуальных особенностей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через организацию внеурочной деятельности.</w:t>
      </w:r>
    </w:p>
    <w:p w:rsidR="00290ABC" w:rsidRDefault="00F6256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Внеурочная деятельность </w:t>
      </w:r>
      <w:r w:rsidR="00290ABC">
        <w:rPr>
          <w:rFonts w:ascii="Times New Roman" w:hAnsi="Times New Roman" w:cs="Times New Roman"/>
          <w:sz w:val="28"/>
          <w:szCs w:val="28"/>
          <w:lang w:eastAsia="ru-RU"/>
        </w:rPr>
        <w:t>организуется по направлениям  развития  личности</w:t>
      </w:r>
    </w:p>
    <w:p w:rsidR="008D7D79" w:rsidRDefault="00290ABC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(спортивно - оздоровительное, духовно - нравственное,  социальное,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общекультурное) в таких формах, как художественные, культурологические, филологические, хоровые студии, сетевые сообщества, школьные и спортивные клубы и секции, </w:t>
      </w:r>
      <w:r w:rsidR="00A02E0E">
        <w:rPr>
          <w:rFonts w:ascii="Times New Roman" w:hAnsi="Times New Roman" w:cs="Times New Roman"/>
          <w:sz w:val="28"/>
          <w:szCs w:val="28"/>
          <w:lang w:eastAsia="ru-RU"/>
        </w:rPr>
        <w:t>юношеские организации</w:t>
      </w:r>
      <w:proofErr w:type="gramStart"/>
      <w:r w:rsidR="00A02E0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2E0E">
        <w:rPr>
          <w:rFonts w:ascii="Times New Roman" w:hAnsi="Times New Roman" w:cs="Times New Roman"/>
          <w:sz w:val="28"/>
          <w:szCs w:val="28"/>
          <w:lang w:eastAsia="ru-RU"/>
        </w:rPr>
        <w:t xml:space="preserve"> научно – </w:t>
      </w:r>
      <w:r w:rsidR="00A02E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практические конференции,  школьные научные общества, ол</w:t>
      </w:r>
      <w:r w:rsidR="008D7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02E0E">
        <w:rPr>
          <w:rFonts w:ascii="Times New Roman" w:hAnsi="Times New Roman" w:cs="Times New Roman"/>
          <w:sz w:val="28"/>
          <w:szCs w:val="28"/>
          <w:lang w:eastAsia="ru-RU"/>
        </w:rPr>
        <w:t>мпиады, поисковые и научные исследования, общественно полезные практики , военно</w:t>
      </w:r>
      <w:r w:rsidR="008D7D79">
        <w:rPr>
          <w:rFonts w:ascii="Times New Roman" w:hAnsi="Times New Roman" w:cs="Times New Roman"/>
          <w:sz w:val="28"/>
          <w:szCs w:val="28"/>
          <w:lang w:eastAsia="ru-RU"/>
        </w:rPr>
        <w:t xml:space="preserve"> – 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651227" w:rsidRDefault="008D7D79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12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внеурочной деятельности определяет состав и структуру </w:t>
      </w:r>
      <w:r w:rsidR="00651227">
        <w:rPr>
          <w:rFonts w:ascii="Times New Roman" w:hAnsi="Times New Roman" w:cs="Times New Roman"/>
          <w:sz w:val="28"/>
          <w:szCs w:val="28"/>
          <w:lang w:eastAsia="ru-RU"/>
        </w:rPr>
        <w:t>направлений,</w:t>
      </w:r>
    </w:p>
    <w:p w:rsidR="00651227" w:rsidRDefault="0065122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 организации, объём внеурочной деятельности  на уровне основного общего </w:t>
      </w:r>
    </w:p>
    <w:p w:rsidR="008D7D79" w:rsidRDefault="0065122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 (до 1750 часов за пять лет обучения) с учетом интересов обучающихся и возможностей организации, осуществляющей   образовательную деятельность.</w:t>
      </w:r>
    </w:p>
    <w:p w:rsidR="00651227" w:rsidRPr="00F9569D" w:rsidRDefault="0065122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Организация, осуществляющей   образовательную деятельность, самостоятельно разрабатывает и утверждает план внеурочной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6EBE" w:rsidRPr="00F9569D" w:rsidRDefault="0065122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18.3.2.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Система условий реализации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условий должна учитывать организационную структуру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73D3E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системы условий должно опираться на локальные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нормативные правовые акты муниципального, регионального, федеральног</w:t>
      </w:r>
      <w:r w:rsidR="0010640B">
        <w:rPr>
          <w:rFonts w:ascii="Times New Roman" w:hAnsi="Times New Roman" w:cs="Times New Roman"/>
          <w:sz w:val="28"/>
          <w:szCs w:val="28"/>
          <w:lang w:eastAsia="ru-RU"/>
        </w:rPr>
        <w:t>о уровней.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имеющихся условий: кадровых, психолого-педагогических,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финансовых, материально-технических, информационно-методических;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</w:t>
      </w:r>
      <w:r w:rsidR="00226E0A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0F6EBE" w:rsidRPr="00F9569D" w:rsidRDefault="00E73D3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6E0A" w:rsidRDefault="00226E0A" w:rsidP="00F9569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IV. Требования к условиям реализации основной 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 основного общего образования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E0A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основного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астников образовательных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возможность: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в том числе обучающимися с ограниченными возможностями здоровья и инвалидами;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образования, культуры и спорта;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сетевого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организаций, осуществляющих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направленного на 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эффективности 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у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использования в образовательной деятельности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современных образовательных технологий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="000F6EBE" w:rsidRPr="00F956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повышения их профессиональной, коммуникативной, информационной и правовой компетентности;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эффективного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осуществляющей 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 использованием информационно-коммуникационных технологий, современных механизмов финансирования.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22. 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 включают: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</w:t>
      </w:r>
      <w:r w:rsidR="004478D0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4478D0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педагогическими, руководящими и иными работниками;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4478D0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226E0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</w:t>
      </w:r>
      <w:r w:rsidR="004478D0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осуществляющую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реализующего образовательную программу основного общего образования.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Организация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осуществляющая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осуществляющую образовательную деятельность, реализующей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основного общего образования, должна обеспечиваться освоением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 организации, осуществляющей  образовательную деятельность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дополнительных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профилю педагогической деятельности не реже чем один раз в три года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образования должны быть созданы условия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обеспечивающего возможность восполнения недостающих кадровых ресурсов;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проведения комплексных мониторинговых исследован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 результатов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 эффективности инноваций.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23. 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 должны: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F6EBE" w:rsidRPr="00F9569D" w:rsidRDefault="004478D0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813EAD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13EAD">
        <w:rPr>
          <w:rFonts w:ascii="Times New Roman" w:hAnsi="Times New Roman" w:cs="Times New Roman"/>
          <w:sz w:val="28"/>
          <w:szCs w:val="28"/>
          <w:lang w:eastAsia="ru-RU"/>
        </w:rPr>
        <w:t>осуществляющей</w:t>
      </w:r>
      <w:proofErr w:type="gramEnd"/>
      <w:r w:rsidR="00813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возможность исполнения требований Стандарта;</w:t>
      </w:r>
    </w:p>
    <w:p w:rsidR="000F6EBE" w:rsidRPr="00F9569D" w:rsidRDefault="00813EAD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мой участниками образовательных отношений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включая внеурочную деятельность;</w:t>
      </w:r>
    </w:p>
    <w:p w:rsidR="000F6EBE" w:rsidRPr="00F9569D" w:rsidRDefault="00813EAD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E837CF" w:rsidRDefault="00813EAD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</w:t>
      </w:r>
      <w:r w:rsidR="0076524C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бюджетного опирается на исполнение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расходных обязательств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24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6524C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обеспечивающих государственные гарантии на получение общедоступного и бесплатного основного общего образования. Объём действующих </w:t>
      </w:r>
      <w:r w:rsidR="00E837CF">
        <w:rPr>
          <w:rFonts w:ascii="Times New Roman" w:hAnsi="Times New Roman" w:cs="Times New Roman"/>
          <w:sz w:val="28"/>
          <w:szCs w:val="28"/>
          <w:lang w:eastAsia="ru-RU"/>
        </w:rPr>
        <w:t>расходных обязательств отражается на государственном задании образовательной организации.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7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F6EBE" w:rsidRDefault="00D61855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задание устанавливает показатели, характеризующие качество и (или)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объём (содержание) государственной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(работы), а также порядок её показания (выполнения).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61855" w:rsidRDefault="00D61855" w:rsidP="0081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бюджетного (автономного)  учреждения осуществляется исходя из расходных обязательств на основе государственного</w:t>
      </w:r>
    </w:p>
    <w:p w:rsidR="000F6EBE" w:rsidRPr="00F9569D" w:rsidRDefault="00D61855" w:rsidP="00813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муниципального) задания по оказанию государственных ( муниципальных)   образовательных услуг, казённого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бюджетной сметы.</w:t>
      </w:r>
      <w:r w:rsidR="00813E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24. </w:t>
      </w:r>
      <w:r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2) соблюдение: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кие требований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(требования к водоснабжению, канализации, освещению, воздушно-тепловому режиму, размещению и архитектурным особенностям 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его территории, отдельным помещениям, средствам обучения, учебному оборудованию);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электробезопасности;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движения в местах расположения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организаций, осуществляющих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осуществляющих 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набор и размещение помещений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осуществления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Организация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осуществляющая образовательную деятельность, реализующая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3879DA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числе для организации учебной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инвалидами и детьми с ограниченными возможностями здоровья;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Организации, осуществляющие  образовательную деятельность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самостоятельно за счет выделяемых бюджетных средств и привлеченных в установленном порядке дополнительных финансовых средств должны обеспечи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оснащение образовательной деятельности при получении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образования.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ское оснащение образовательной деятельности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должно обеспечивать возможность: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индивидуальных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планов обучающихся, осуществления их самостоятельной образовательной деятельности;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ИКТ-инструментов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по изучению правил дорожного движения с использованием игр,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оборудования, а также компьютерных технологий;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анием ИКТ; планирования учебной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фиксирования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её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в целом и отдельных этапов (выступлений, дискуссий, экспериментов);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методических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-графических и </w:t>
      </w:r>
      <w:proofErr w:type="spell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планирования учебной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фиксации её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динамики, промежуточных и итоговых результатов;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B0334F" w:rsidRDefault="00B0334F" w:rsidP="00F9569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25. 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Психолого-педагогические условия реализации основной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программы основного общего образования должны 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обеспечивать: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преемственность содержания и фо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 организации образовательной деятельности  при получении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учет специфики возрастного психофизического развития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в том числе особенности перехода из младшего школьного возраста в подростковый;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F6EBE" w:rsidRPr="00F9569D" w:rsidRDefault="00B0334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67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</w:t>
      </w:r>
      <w:r w:rsidR="00A67A78">
        <w:rPr>
          <w:rFonts w:ascii="Times New Roman" w:hAnsi="Times New Roman" w:cs="Times New Roman"/>
          <w:sz w:val="28"/>
          <w:szCs w:val="28"/>
          <w:lang w:eastAsia="ru-RU"/>
        </w:rPr>
        <w:t xml:space="preserve">ения участников  образовательных отношений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(сохранение и укрепление психологического здоровья обучающихся;</w:t>
      </w:r>
      <w:r w:rsidR="00A67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участников образовательных отношений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(профилактика, диагностика, консультирование, коррекционная работа, развивающая работа, просвещение, экспертиза).</w:t>
      </w:r>
    </w:p>
    <w:p w:rsidR="00A67A78" w:rsidRDefault="00A67A78" w:rsidP="00F9569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обеспечиваться современной информационно-образовательной средой.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Информационно-образовательная среда </w:t>
      </w:r>
      <w:proofErr w:type="gramStart"/>
      <w:r w:rsidRPr="00A67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осуществляющей </w:t>
      </w:r>
      <w:r w:rsidRPr="00A67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Информационно-образовательная  среда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должна обеспечивать: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скую поддержку образовательной деятельности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планирование образовательного процесса и его ресурсного  обеспечения;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здоровья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7A78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планирование образовательной деятельности и её ресурсного обеспечения;  </w:t>
      </w:r>
    </w:p>
    <w:p w:rsidR="000F6EBE" w:rsidRPr="00F9569D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дистанционное взаимодействие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сех участников образовательных отношений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13697" w:rsidRDefault="00A67A78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взаимодействие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0136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01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="0001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697">
        <w:rPr>
          <w:rFonts w:ascii="Times New Roman" w:hAnsi="Times New Roman" w:cs="Times New Roman"/>
          <w:sz w:val="28"/>
          <w:szCs w:val="28"/>
          <w:lang w:eastAsia="ru-RU"/>
        </w:rPr>
        <w:t>с другими организациями</w:t>
      </w:r>
      <w:proofErr w:type="gramStart"/>
      <w:r w:rsidR="0001369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136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деятельность</w:t>
      </w:r>
      <w:r w:rsidR="00013697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697">
        <w:rPr>
          <w:rFonts w:ascii="Times New Roman" w:hAnsi="Times New Roman" w:cs="Times New Roman"/>
          <w:sz w:val="28"/>
          <w:szCs w:val="28"/>
          <w:lang w:eastAsia="ru-RU"/>
        </w:rPr>
        <w:t>и организация  социальной  сферы.</w:t>
      </w:r>
    </w:p>
    <w:p w:rsidR="000F6EBE" w:rsidRPr="00F9569D" w:rsidRDefault="0001369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 образовательную деятельность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F6EBE" w:rsidRPr="00F9569D" w:rsidRDefault="0001369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основной образовател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ьной программы основного  общего </w:t>
      </w:r>
      <w:r w:rsidR="000F6EBE" w:rsidRPr="00F956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образования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сех участников образовательных отношений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к любой информации, связанной с реализацией основной образовательной программы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, достижением планируемых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организацией образовательной деятельности и условиями её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осуществления.</w:t>
      </w:r>
    </w:p>
    <w:p w:rsidR="000F6EBE" w:rsidRPr="00F9569D" w:rsidRDefault="0001369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F6EBE" w:rsidRDefault="00013697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922C82" w:rsidRDefault="00922C82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Укомплектованность учебниками, учебно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етодической  литературой и материалами по всем учебным предметам основной образовательной программы основного общего образования на определённых учредителем организации, осуществляющей образовательную деятельность, языках обучения и воспитания.</w:t>
      </w:r>
    </w:p>
    <w:p w:rsidR="00BD23DF" w:rsidRDefault="00BD23DF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 обеспеченности образовательной деятельности учебными изданиями</w:t>
      </w:r>
      <w:r w:rsidR="002C4E4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исходя из расчёта:</w:t>
      </w:r>
    </w:p>
    <w:p w:rsidR="001C2DB4" w:rsidRDefault="001C2DB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не менее одного учебника в печатной и (или) электронной форме или учебного пособия, достаточного для освоения программы учебного предмета на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обучающегося по каждому учебному предмету, входящему в часть, 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FE3BAD" w:rsidRDefault="00FE3BAD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Фонд дополнительной литературы должен включать: отечественную и зарубежную, классическую и современную художественную литературу; научн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популярную и научно- техническую литературу; издания по изобразительному</w:t>
      </w:r>
      <w:r w:rsidR="00707FE4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искусству , музыке, физической  культуре и спорту, экологии, правилам безопасного поведения на дорогах; справочно – библиографические и периодические  издания; собрание словарей; литературу по социальному и профессиональному самоопределению обучающихся.</w:t>
      </w:r>
    </w:p>
    <w:p w:rsidR="00707FE4" w:rsidRDefault="00707FE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Организация, осуществляющая образовательную деятельность, должна иметь </w:t>
      </w:r>
    </w:p>
    <w:p w:rsidR="00707FE4" w:rsidRPr="00F9569D" w:rsidRDefault="00707FE4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Интерактивный электронный контент по всем учебным предметам, в 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6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6EBE" w:rsidRPr="00F9569D" w:rsidRDefault="000E1FA1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d9dcdf" stroked="f"/>
        </w:pict>
      </w:r>
    </w:p>
    <w:p w:rsidR="000F6EBE" w:rsidRPr="00F9569D" w:rsidRDefault="000E1FA1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_ftnref2" w:history="1">
        <w:proofErr w:type="gramStart"/>
        <w:r w:rsidR="008B6A80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[</w:t>
        </w:r>
        <w:r w:rsidR="000F6EBE" w:rsidRPr="00F9569D">
          <w:rPr>
            <w:rFonts w:ascii="Times New Roman" w:hAnsi="Times New Roman" w:cs="Times New Roman"/>
            <w:color w:val="319ED6"/>
            <w:sz w:val="28"/>
            <w:szCs w:val="28"/>
            <w:bdr w:val="none" w:sz="0" w:space="0" w:color="auto" w:frame="1"/>
            <w:lang w:eastAsia="ru-RU"/>
          </w:rPr>
          <w:t>]</w:t>
        </w:r>
      </w:hyperlink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BE" w:rsidRPr="00F9569D">
        <w:rPr>
          <w:rFonts w:ascii="Times New Roman" w:hAnsi="Times New Roman" w:cs="Times New Roman"/>
          <w:sz w:val="28"/>
          <w:szCs w:val="28"/>
          <w:lang w:eastAsia="ru-RU"/>
        </w:rPr>
        <w:t>2007, № 49, ст. 6070).</w:t>
      </w:r>
      <w:proofErr w:type="gramEnd"/>
    </w:p>
    <w:p w:rsidR="000F6EBE" w:rsidRPr="00F9569D" w:rsidRDefault="000F6EBE" w:rsidP="00F95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8B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программа разрабатывается при наличии в </w:t>
      </w:r>
      <w:r w:rsidR="008B567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осуществляющей   образовательную  деятельность</w:t>
      </w:r>
      <w:proofErr w:type="gramStart"/>
      <w:r w:rsidR="008B567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B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9D">
        <w:rPr>
          <w:rFonts w:ascii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здоровья.</w:t>
      </w:r>
    </w:p>
    <w:p w:rsidR="005D1763" w:rsidRPr="00F9569D" w:rsidRDefault="005D1763" w:rsidP="00F956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1763" w:rsidRPr="00F9569D" w:rsidSect="000E44C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E"/>
    <w:rsid w:val="00013697"/>
    <w:rsid w:val="00084199"/>
    <w:rsid w:val="000E1FA1"/>
    <w:rsid w:val="000E44CA"/>
    <w:rsid w:val="000F6EBE"/>
    <w:rsid w:val="0010640B"/>
    <w:rsid w:val="001C2DB4"/>
    <w:rsid w:val="00226E0A"/>
    <w:rsid w:val="00240DC7"/>
    <w:rsid w:val="00274524"/>
    <w:rsid w:val="00290ABC"/>
    <w:rsid w:val="002C4E48"/>
    <w:rsid w:val="00372AE3"/>
    <w:rsid w:val="003879DA"/>
    <w:rsid w:val="003D78B9"/>
    <w:rsid w:val="004478D0"/>
    <w:rsid w:val="00463DF1"/>
    <w:rsid w:val="00481644"/>
    <w:rsid w:val="004A25B8"/>
    <w:rsid w:val="005D1763"/>
    <w:rsid w:val="0064136B"/>
    <w:rsid w:val="00651227"/>
    <w:rsid w:val="00707FE4"/>
    <w:rsid w:val="0076524C"/>
    <w:rsid w:val="00813EAD"/>
    <w:rsid w:val="008B5675"/>
    <w:rsid w:val="008B6A80"/>
    <w:rsid w:val="008D7D79"/>
    <w:rsid w:val="009036C0"/>
    <w:rsid w:val="00922C82"/>
    <w:rsid w:val="00924AD0"/>
    <w:rsid w:val="009570F8"/>
    <w:rsid w:val="00A02E0E"/>
    <w:rsid w:val="00A67A78"/>
    <w:rsid w:val="00A97D36"/>
    <w:rsid w:val="00B0334F"/>
    <w:rsid w:val="00B43388"/>
    <w:rsid w:val="00BD23DF"/>
    <w:rsid w:val="00C07E8A"/>
    <w:rsid w:val="00D21C90"/>
    <w:rsid w:val="00D61855"/>
    <w:rsid w:val="00E65108"/>
    <w:rsid w:val="00E73D3E"/>
    <w:rsid w:val="00E837CF"/>
    <w:rsid w:val="00EB1ABC"/>
    <w:rsid w:val="00F34F00"/>
    <w:rsid w:val="00F6256F"/>
    <w:rsid w:val="00F9569D"/>
    <w:rsid w:val="00F95F40"/>
    <w:rsid w:val="00FE3BAD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81A5-2809-4EA5-A6A9-B3D3E3FD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38</Pages>
  <Words>16938</Words>
  <Characters>96553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2015-05-24T16:48:00Z</dcterms:created>
  <dcterms:modified xsi:type="dcterms:W3CDTF">2015-11-02T12:06:00Z</dcterms:modified>
</cp:coreProperties>
</file>